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9767836" w14:textId="77777777" w:rsidR="00951757" w:rsidRDefault="00951757" w:rsidP="00B61A27">
      <w:pPr>
        <w:spacing w:line="480" w:lineRule="auto"/>
        <w:jc w:val="center"/>
        <w:rPr>
          <w:u w:val="single"/>
        </w:rPr>
      </w:pPr>
    </w:p>
    <w:p w14:paraId="39767837" w14:textId="77777777" w:rsidR="00951757" w:rsidRDefault="00951757" w:rsidP="00B61A27">
      <w:pPr>
        <w:spacing w:line="480" w:lineRule="auto"/>
        <w:jc w:val="center"/>
        <w:rPr>
          <w:u w:val="single"/>
        </w:rPr>
      </w:pPr>
      <w:r>
        <w:rPr>
          <w:rFonts w:ascii="Arial" w:hAnsi="Arial" w:cs="Arial"/>
          <w:b/>
          <w:bCs/>
          <w:noProof/>
          <w:sz w:val="40"/>
          <w:szCs w:val="40"/>
          <w:lang w:eastAsia="fr-FR"/>
        </w:rPr>
        <w:drawing>
          <wp:inline distT="0" distB="0" distL="0" distR="0" wp14:anchorId="39767885" wp14:editId="39767886">
            <wp:extent cx="2752725" cy="1533525"/>
            <wp:effectExtent l="19050" t="0" r="9525" b="0"/>
            <wp:docPr id="9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53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9767838" w14:textId="66138F76" w:rsidR="00B61A27" w:rsidRPr="00B61A27" w:rsidRDefault="00B61A27" w:rsidP="00B61A27">
      <w:pPr>
        <w:spacing w:line="480" w:lineRule="auto"/>
        <w:jc w:val="center"/>
        <w:rPr>
          <w:u w:val="single"/>
        </w:rPr>
      </w:pPr>
      <w:r w:rsidRPr="00B61A27">
        <w:rPr>
          <w:u w:val="single"/>
        </w:rPr>
        <w:t xml:space="preserve">RÈGLEMENT </w:t>
      </w:r>
      <w:r w:rsidR="00A926ED">
        <w:rPr>
          <w:u w:val="single"/>
        </w:rPr>
        <w:t>20</w:t>
      </w:r>
      <w:r w:rsidR="00D60D54">
        <w:rPr>
          <w:u w:val="single"/>
        </w:rPr>
        <w:t>2</w:t>
      </w:r>
      <w:r w:rsidR="005865A8">
        <w:rPr>
          <w:u w:val="single"/>
        </w:rPr>
        <w:t>3</w:t>
      </w:r>
      <w:r w:rsidR="006977F0">
        <w:rPr>
          <w:u w:val="single"/>
        </w:rPr>
        <w:t xml:space="preserve"> - 20</w:t>
      </w:r>
      <w:r w:rsidR="00A926ED">
        <w:rPr>
          <w:u w:val="single"/>
        </w:rPr>
        <w:t>2</w:t>
      </w:r>
      <w:r w:rsidR="005865A8">
        <w:rPr>
          <w:u w:val="single"/>
        </w:rPr>
        <w:t>4</w:t>
      </w:r>
    </w:p>
    <w:p w14:paraId="39767839" w14:textId="77777777" w:rsidR="00B61A27" w:rsidRPr="00B61A27" w:rsidRDefault="00B61A27" w:rsidP="00B61A27">
      <w:pPr>
        <w:spacing w:line="480" w:lineRule="auto"/>
        <w:jc w:val="center"/>
        <w:rPr>
          <w:u w:val="single"/>
        </w:rPr>
      </w:pPr>
      <w:r w:rsidRPr="00B61A27">
        <w:rPr>
          <w:u w:val="single"/>
        </w:rPr>
        <w:t>du CHALLENGE MEDITERRANEE VOILE ENTREPRISE  83</w:t>
      </w:r>
    </w:p>
    <w:p w14:paraId="3976783A" w14:textId="77777777" w:rsidR="00B61A27" w:rsidRDefault="00B61A27">
      <w:pPr>
        <w:jc w:val="both"/>
        <w:rPr>
          <w:rFonts w:ascii="Arial" w:hAnsi="Arial" w:cs="Arial"/>
        </w:rPr>
      </w:pPr>
    </w:p>
    <w:p w14:paraId="3976783B" w14:textId="77777777" w:rsidR="00B61A27" w:rsidRDefault="00B61A27">
      <w:pPr>
        <w:jc w:val="both"/>
        <w:rPr>
          <w:rFonts w:ascii="Arial" w:hAnsi="Arial" w:cs="Arial"/>
        </w:rPr>
      </w:pPr>
    </w:p>
    <w:p w14:paraId="3976783C" w14:textId="34BE092C" w:rsidR="003C4792" w:rsidRDefault="00AA7335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</w:rPr>
        <w:t xml:space="preserve">Le </w:t>
      </w:r>
      <w:r>
        <w:rPr>
          <w:rFonts w:ascii="Arial" w:hAnsi="Arial" w:cs="Arial"/>
          <w:sz w:val="21"/>
          <w:szCs w:val="21"/>
        </w:rPr>
        <w:t>CHALLENGE MEDITERRANEE VOILE ENTR</w:t>
      </w:r>
      <w:r w:rsidR="00403AEA">
        <w:rPr>
          <w:rFonts w:ascii="Arial" w:hAnsi="Arial" w:cs="Arial"/>
          <w:sz w:val="21"/>
          <w:szCs w:val="21"/>
        </w:rPr>
        <w:t xml:space="preserve">EPRISE 83 est organisé par le Comité Départemental Voile VAR 83, en partenariat avec la Ligue de Voile Sud Provence Alpes </w:t>
      </w:r>
      <w:r w:rsidR="00D60D54">
        <w:rPr>
          <w:rFonts w:ascii="Arial" w:hAnsi="Arial" w:cs="Arial"/>
          <w:sz w:val="21"/>
          <w:szCs w:val="21"/>
        </w:rPr>
        <w:t>Côte</w:t>
      </w:r>
      <w:r w:rsidR="00403AEA">
        <w:rPr>
          <w:rFonts w:ascii="Arial" w:hAnsi="Arial" w:cs="Arial"/>
          <w:sz w:val="21"/>
          <w:szCs w:val="21"/>
        </w:rPr>
        <w:t xml:space="preserve"> d’Azur, </w:t>
      </w:r>
      <w:r>
        <w:rPr>
          <w:rFonts w:ascii="Arial" w:hAnsi="Arial" w:cs="Arial"/>
          <w:sz w:val="21"/>
          <w:szCs w:val="21"/>
        </w:rPr>
        <w:t>en vue de désigner le champion de l’année. Il sera sélectif pour le CHAMPIONNAT DE FRANCE HABITABLE ENTREPRISE.</w:t>
      </w:r>
    </w:p>
    <w:p w14:paraId="3976783D" w14:textId="77777777" w:rsidR="003C4792" w:rsidRDefault="003C4792">
      <w:pPr>
        <w:jc w:val="both"/>
        <w:rPr>
          <w:rFonts w:ascii="Arial" w:hAnsi="Arial" w:cs="Arial"/>
          <w:sz w:val="21"/>
          <w:szCs w:val="21"/>
        </w:rPr>
      </w:pPr>
    </w:p>
    <w:p w14:paraId="3976783E" w14:textId="77777777" w:rsidR="003C4792" w:rsidRDefault="00AA7335">
      <w:pPr>
        <w:spacing w:line="48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ARTICLE 1 – ORGANISATION</w:t>
      </w:r>
    </w:p>
    <w:p w14:paraId="3976783F" w14:textId="77777777" w:rsidR="003C4792" w:rsidRDefault="00AA7335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Le CHA</w:t>
      </w:r>
      <w:r w:rsidR="00403AEA">
        <w:rPr>
          <w:rFonts w:ascii="Arial" w:hAnsi="Arial" w:cs="Arial"/>
          <w:sz w:val="21"/>
          <w:szCs w:val="21"/>
        </w:rPr>
        <w:t>LLENGE est organisé par le CDV 83</w:t>
      </w:r>
      <w:r>
        <w:rPr>
          <w:rFonts w:ascii="Arial" w:hAnsi="Arial" w:cs="Arial"/>
          <w:sz w:val="21"/>
          <w:szCs w:val="21"/>
        </w:rPr>
        <w:t>, sous l’égide de la Fédération Française de Voile, avec le concours des clubs organisateurs des épreuves au programme :</w:t>
      </w:r>
    </w:p>
    <w:p w14:paraId="39767840" w14:textId="77777777" w:rsidR="00403AEA" w:rsidRDefault="00403AEA">
      <w:pPr>
        <w:jc w:val="center"/>
        <w:rPr>
          <w:rFonts w:ascii="Arial" w:hAnsi="Arial" w:cs="Arial"/>
          <w:sz w:val="21"/>
          <w:szCs w:val="21"/>
        </w:rPr>
      </w:pPr>
    </w:p>
    <w:p w14:paraId="39767841" w14:textId="77777777" w:rsidR="006D5A24" w:rsidRDefault="006D5A24">
      <w:pPr>
        <w:jc w:val="center"/>
        <w:rPr>
          <w:rFonts w:ascii="Arial" w:hAnsi="Arial" w:cs="Arial"/>
          <w:sz w:val="21"/>
          <w:szCs w:val="21"/>
        </w:rPr>
      </w:pPr>
    </w:p>
    <w:p w14:paraId="39767842" w14:textId="0FB2BFD2" w:rsidR="00403AEA" w:rsidRPr="006D5A24" w:rsidRDefault="006D5A24" w:rsidP="006D5A24">
      <w:pPr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SNT (Toulon), </w:t>
      </w:r>
      <w:r w:rsidR="00F347BC">
        <w:rPr>
          <w:rFonts w:ascii="Arial" w:hAnsi="Arial" w:cs="Arial"/>
          <w:sz w:val="21"/>
          <w:szCs w:val="21"/>
        </w:rPr>
        <w:t>ANSM</w:t>
      </w:r>
      <w:r>
        <w:rPr>
          <w:rFonts w:ascii="Arial" w:hAnsi="Arial" w:cs="Arial"/>
          <w:sz w:val="21"/>
          <w:szCs w:val="21"/>
        </w:rPr>
        <w:t xml:space="preserve"> (S</w:t>
      </w:r>
      <w:r w:rsidR="00F347BC">
        <w:rPr>
          <w:rFonts w:ascii="Arial" w:hAnsi="Arial" w:cs="Arial"/>
          <w:sz w:val="21"/>
          <w:szCs w:val="21"/>
        </w:rPr>
        <w:t>t Mandrier</w:t>
      </w:r>
      <w:r>
        <w:rPr>
          <w:rFonts w:ascii="Arial" w:hAnsi="Arial" w:cs="Arial"/>
          <w:sz w:val="21"/>
          <w:szCs w:val="21"/>
        </w:rPr>
        <w:t xml:space="preserve">), </w:t>
      </w:r>
      <w:r w:rsidR="004D5179">
        <w:rPr>
          <w:rFonts w:ascii="Arial" w:hAnsi="Arial" w:cs="Arial"/>
          <w:sz w:val="21"/>
          <w:szCs w:val="21"/>
        </w:rPr>
        <w:t>YCS (</w:t>
      </w:r>
      <w:proofErr w:type="spellStart"/>
      <w:r w:rsidR="004D5179">
        <w:rPr>
          <w:rFonts w:ascii="Arial" w:hAnsi="Arial" w:cs="Arial"/>
          <w:sz w:val="21"/>
          <w:szCs w:val="21"/>
        </w:rPr>
        <w:t>Sablettes</w:t>
      </w:r>
      <w:proofErr w:type="spellEnd"/>
      <w:r w:rsidR="004D5179">
        <w:rPr>
          <w:rFonts w:ascii="Arial" w:hAnsi="Arial" w:cs="Arial"/>
          <w:sz w:val="21"/>
          <w:szCs w:val="21"/>
        </w:rPr>
        <w:t>)</w:t>
      </w:r>
      <w:r>
        <w:rPr>
          <w:rFonts w:ascii="Arial" w:hAnsi="Arial" w:cs="Arial"/>
          <w:sz w:val="21"/>
          <w:szCs w:val="21"/>
        </w:rPr>
        <w:t>.</w:t>
      </w:r>
    </w:p>
    <w:p w14:paraId="39767843" w14:textId="77777777" w:rsidR="003C4792" w:rsidRDefault="003C4792">
      <w:pPr>
        <w:rPr>
          <w:rFonts w:ascii="Arial" w:hAnsi="Arial" w:cs="Arial"/>
          <w:b/>
          <w:bCs/>
          <w:sz w:val="21"/>
          <w:szCs w:val="21"/>
        </w:rPr>
      </w:pPr>
    </w:p>
    <w:p w14:paraId="39767844" w14:textId="77777777" w:rsidR="00403AEA" w:rsidRDefault="00403AEA">
      <w:pPr>
        <w:spacing w:line="480" w:lineRule="auto"/>
        <w:rPr>
          <w:rFonts w:ascii="Arial" w:hAnsi="Arial" w:cs="Arial"/>
          <w:b/>
          <w:bCs/>
          <w:sz w:val="21"/>
          <w:szCs w:val="21"/>
        </w:rPr>
      </w:pPr>
    </w:p>
    <w:p w14:paraId="39767845" w14:textId="77777777" w:rsidR="00403AEA" w:rsidRDefault="00403AEA">
      <w:pPr>
        <w:spacing w:line="480" w:lineRule="auto"/>
        <w:rPr>
          <w:rFonts w:ascii="Arial" w:hAnsi="Arial" w:cs="Arial"/>
          <w:b/>
          <w:bCs/>
          <w:sz w:val="21"/>
          <w:szCs w:val="21"/>
        </w:rPr>
      </w:pPr>
    </w:p>
    <w:p w14:paraId="39767846" w14:textId="77777777" w:rsidR="003C4792" w:rsidRDefault="00AA7335">
      <w:pPr>
        <w:spacing w:line="48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ARTICLE 2 – PROGRAMME ET CALENDRIERS</w:t>
      </w:r>
    </w:p>
    <w:p w14:paraId="39767847" w14:textId="77777777" w:rsidR="003C4792" w:rsidRDefault="0096577A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Les é</w:t>
      </w:r>
      <w:r w:rsidR="00403AEA">
        <w:rPr>
          <w:rFonts w:ascii="Arial" w:hAnsi="Arial" w:cs="Arial"/>
          <w:sz w:val="21"/>
          <w:szCs w:val="21"/>
        </w:rPr>
        <w:t>preuves</w:t>
      </w:r>
      <w:r w:rsidR="00AA7335">
        <w:rPr>
          <w:rFonts w:ascii="Arial" w:hAnsi="Arial" w:cs="Arial"/>
          <w:sz w:val="21"/>
          <w:szCs w:val="21"/>
        </w:rPr>
        <w:t xml:space="preserve"> inscrites au calendrier du CHALLENGE MEDITERRANEE VOI</w:t>
      </w:r>
      <w:r w:rsidR="00403AEA">
        <w:rPr>
          <w:rFonts w:ascii="Arial" w:hAnsi="Arial" w:cs="Arial"/>
          <w:sz w:val="21"/>
          <w:szCs w:val="21"/>
        </w:rPr>
        <w:t>LE ENTREPRISE 83.</w:t>
      </w:r>
    </w:p>
    <w:p w14:paraId="39767848" w14:textId="77777777" w:rsidR="003C4792" w:rsidRDefault="003C4792">
      <w:pPr>
        <w:rPr>
          <w:rFonts w:ascii="Arial" w:hAnsi="Arial" w:cs="Arial"/>
          <w:sz w:val="21"/>
          <w:szCs w:val="21"/>
        </w:rPr>
      </w:pPr>
    </w:p>
    <w:tbl>
      <w:tblPr>
        <w:tblW w:w="0" w:type="auto"/>
        <w:tblInd w:w="1323" w:type="dxa"/>
        <w:tblLayout w:type="fixed"/>
        <w:tblLook w:val="0000" w:firstRow="0" w:lastRow="0" w:firstColumn="0" w:lastColumn="0" w:noHBand="0" w:noVBand="0"/>
      </w:tblPr>
      <w:tblGrid>
        <w:gridCol w:w="2098"/>
        <w:gridCol w:w="3797"/>
        <w:gridCol w:w="2295"/>
      </w:tblGrid>
      <w:tr w:rsidR="0051625F" w14:paraId="3976784C" w14:textId="77777777" w:rsidTr="001669FD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767849" w14:textId="20CCAF72" w:rsidR="0051625F" w:rsidRDefault="00A926ED" w:rsidP="00D06AB6">
            <w:pPr>
              <w:jc w:val="center"/>
            </w:pPr>
            <w:r>
              <w:t>1</w:t>
            </w:r>
            <w:r w:rsidR="005865A8">
              <w:t>0</w:t>
            </w:r>
            <w:r>
              <w:t>/12/20</w:t>
            </w:r>
            <w:r w:rsidR="00575ED9">
              <w:t>2</w:t>
            </w:r>
            <w:r w:rsidR="005865A8">
              <w:t>3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6784A" w14:textId="77777777" w:rsidR="0051625F" w:rsidRDefault="0051625F" w:rsidP="0096577A">
            <w:pPr>
              <w:jc w:val="center"/>
            </w:pPr>
            <w:r>
              <w:t xml:space="preserve">Coupe </w:t>
            </w:r>
            <w:r w:rsidR="00A926ED">
              <w:t xml:space="preserve">de </w:t>
            </w:r>
            <w:proofErr w:type="spellStart"/>
            <w:r w:rsidR="00A926ED">
              <w:t>Noêl</w:t>
            </w:r>
            <w:proofErr w:type="spellEnd"/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6784B" w14:textId="2EE1821B" w:rsidR="0051625F" w:rsidRDefault="00A926ED" w:rsidP="00366A53">
            <w:pPr>
              <w:jc w:val="center"/>
            </w:pPr>
            <w:r>
              <w:t>SN</w:t>
            </w:r>
            <w:r w:rsidR="00394100">
              <w:t xml:space="preserve"> </w:t>
            </w:r>
            <w:r w:rsidR="0051625F">
              <w:t>T</w:t>
            </w:r>
            <w:r w:rsidR="00394100">
              <w:t>oulon</w:t>
            </w:r>
          </w:p>
        </w:tc>
      </w:tr>
      <w:tr w:rsidR="0051625F" w14:paraId="39767850" w14:textId="77777777" w:rsidTr="001669FD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76784D" w14:textId="2930AB02" w:rsidR="0051625F" w:rsidRDefault="00E4663F" w:rsidP="00D06AB6">
            <w:pPr>
              <w:jc w:val="center"/>
            </w:pPr>
            <w:r>
              <w:t>11/02</w:t>
            </w:r>
            <w:r w:rsidR="0051625F">
              <w:t>/20</w:t>
            </w:r>
            <w:r w:rsidR="00A926ED">
              <w:t>2</w:t>
            </w:r>
            <w:r w:rsidR="001E1C1B">
              <w:t>3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6784E" w14:textId="77777777" w:rsidR="0051625F" w:rsidRDefault="0051625F" w:rsidP="0096577A">
            <w:pPr>
              <w:jc w:val="center"/>
            </w:pPr>
            <w:proofErr w:type="spellStart"/>
            <w:r>
              <w:t>Farfalle’s</w:t>
            </w:r>
            <w:proofErr w:type="spellEnd"/>
            <w:r>
              <w:t xml:space="preserve"> Cup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6784F" w14:textId="2F2E2264" w:rsidR="0051625F" w:rsidRDefault="0051625F" w:rsidP="00366A53">
            <w:pPr>
              <w:jc w:val="center"/>
            </w:pPr>
            <w:r>
              <w:t>SN</w:t>
            </w:r>
            <w:r w:rsidR="00394100">
              <w:t xml:space="preserve"> </w:t>
            </w:r>
            <w:proofErr w:type="spellStart"/>
            <w:r>
              <w:t>M</w:t>
            </w:r>
            <w:r w:rsidR="0027740E">
              <w:t>ouissèques</w:t>
            </w:r>
            <w:proofErr w:type="spellEnd"/>
          </w:p>
        </w:tc>
      </w:tr>
      <w:tr w:rsidR="00403AEA" w14:paraId="39767854" w14:textId="77777777" w:rsidTr="00366A53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67851" w14:textId="3812BD31" w:rsidR="00403AEA" w:rsidRDefault="00E4663F" w:rsidP="00D06AB6">
            <w:pPr>
              <w:jc w:val="center"/>
            </w:pPr>
            <w:r>
              <w:t>24/03</w:t>
            </w:r>
            <w:r w:rsidR="00A926ED" w:rsidRPr="00D06AB6">
              <w:t>/202</w:t>
            </w:r>
            <w:r w:rsidR="005E3A00">
              <w:t>3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67852" w14:textId="29CB4289" w:rsidR="00403AEA" w:rsidRDefault="00A9633B" w:rsidP="0096577A">
            <w:pPr>
              <w:jc w:val="center"/>
            </w:pPr>
            <w:proofErr w:type="spellStart"/>
            <w:r>
              <w:t>Banana’s</w:t>
            </w:r>
            <w:proofErr w:type="spellEnd"/>
            <w:r>
              <w:t xml:space="preserve"> Cup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67853" w14:textId="43527BD1" w:rsidR="00403AEA" w:rsidRDefault="00A9633B" w:rsidP="00366A53">
            <w:pPr>
              <w:jc w:val="center"/>
            </w:pPr>
            <w:r>
              <w:t xml:space="preserve">YC </w:t>
            </w:r>
            <w:proofErr w:type="spellStart"/>
            <w:r>
              <w:t>Sablettes</w:t>
            </w:r>
            <w:proofErr w:type="spellEnd"/>
          </w:p>
        </w:tc>
      </w:tr>
    </w:tbl>
    <w:p w14:paraId="39767855" w14:textId="77777777" w:rsidR="003C4792" w:rsidRDefault="003C4792">
      <w:pPr>
        <w:rPr>
          <w:rFonts w:ascii="Arial" w:hAnsi="Arial" w:cs="Arial"/>
          <w:sz w:val="21"/>
          <w:szCs w:val="21"/>
        </w:rPr>
      </w:pPr>
    </w:p>
    <w:p w14:paraId="39767856" w14:textId="77777777" w:rsidR="003C4792" w:rsidRDefault="003C4792">
      <w:pPr>
        <w:rPr>
          <w:rFonts w:ascii="Arial" w:hAnsi="Arial" w:cs="Arial"/>
          <w:sz w:val="21"/>
          <w:szCs w:val="21"/>
        </w:rPr>
      </w:pPr>
    </w:p>
    <w:p w14:paraId="39767857" w14:textId="77777777" w:rsidR="003C4792" w:rsidRDefault="00AA7335">
      <w:pPr>
        <w:spacing w:line="48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ARTICLE 3 – VOILIERS</w:t>
      </w:r>
    </w:p>
    <w:p w14:paraId="39767858" w14:textId="77777777" w:rsidR="003C4792" w:rsidRDefault="00AA7335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Le challenge est ouvert à toutes classes de voiliers en règle avec les conditions d’inscription des régates au programme. </w:t>
      </w:r>
    </w:p>
    <w:p w14:paraId="39767859" w14:textId="77777777" w:rsidR="003C4792" w:rsidRDefault="003C4792">
      <w:pPr>
        <w:rPr>
          <w:rFonts w:ascii="Arial" w:hAnsi="Arial" w:cs="Arial"/>
          <w:sz w:val="21"/>
          <w:szCs w:val="21"/>
        </w:rPr>
      </w:pPr>
    </w:p>
    <w:p w14:paraId="3976785A" w14:textId="77777777" w:rsidR="003C4792" w:rsidRDefault="003C4792">
      <w:pPr>
        <w:rPr>
          <w:rFonts w:ascii="Arial" w:hAnsi="Arial" w:cs="Arial"/>
          <w:sz w:val="21"/>
          <w:szCs w:val="21"/>
        </w:rPr>
      </w:pPr>
    </w:p>
    <w:p w14:paraId="3976785B" w14:textId="77777777" w:rsidR="003C4792" w:rsidRDefault="00AA7335">
      <w:pPr>
        <w:spacing w:line="48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ARTICLE 4 – INSCRIPTIONS</w:t>
      </w:r>
    </w:p>
    <w:p w14:paraId="3976785C" w14:textId="77777777" w:rsidR="00B61A27" w:rsidRDefault="00B61A27" w:rsidP="00B61A27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A"/>
          <w:sz w:val="21"/>
          <w:szCs w:val="21"/>
          <w:lang w:eastAsia="fr-FR"/>
        </w:rPr>
        <w:t xml:space="preserve">Le CHALLENGE est </w:t>
      </w:r>
      <w:r>
        <w:rPr>
          <w:rFonts w:ascii="Arial" w:hAnsi="Arial" w:cs="Arial"/>
          <w:sz w:val="21"/>
          <w:szCs w:val="21"/>
        </w:rPr>
        <w:t>réservé</w:t>
      </w:r>
      <w:r>
        <w:rPr>
          <w:rFonts w:ascii="Arial" w:hAnsi="Arial" w:cs="Arial"/>
          <w:color w:val="00000A"/>
          <w:sz w:val="21"/>
          <w:szCs w:val="21"/>
          <w:lang w:eastAsia="fr-FR"/>
        </w:rPr>
        <w:t xml:space="preserve"> aux équipages représentant une entreprise, groupe d'entreprises, collectivité publique,</w:t>
      </w:r>
      <w:r w:rsidR="0096577A">
        <w:rPr>
          <w:rFonts w:ascii="Arial" w:hAnsi="Arial" w:cs="Arial"/>
          <w:color w:val="00000A"/>
          <w:sz w:val="21"/>
          <w:szCs w:val="21"/>
          <w:lang w:eastAsia="fr-FR"/>
        </w:rPr>
        <w:t xml:space="preserve"> école ou université. Au moins 75</w:t>
      </w:r>
      <w:r>
        <w:rPr>
          <w:rFonts w:ascii="Arial" w:hAnsi="Arial" w:cs="Arial"/>
          <w:color w:val="00000A"/>
          <w:sz w:val="21"/>
          <w:szCs w:val="21"/>
          <w:lang w:eastAsia="fr-FR"/>
        </w:rPr>
        <w:t> % de l'équipage sur chaque manche doit être membre de la collectivité</w:t>
      </w:r>
      <w:r w:rsidR="0096577A">
        <w:rPr>
          <w:rFonts w:ascii="Arial" w:hAnsi="Arial" w:cs="Arial"/>
          <w:color w:val="00000A"/>
          <w:sz w:val="21"/>
          <w:szCs w:val="21"/>
          <w:lang w:eastAsia="fr-FR"/>
        </w:rPr>
        <w:t xml:space="preserve"> ou entreprise</w:t>
      </w:r>
      <w:r>
        <w:rPr>
          <w:rFonts w:ascii="Arial" w:hAnsi="Arial" w:cs="Arial"/>
          <w:color w:val="00000A"/>
          <w:sz w:val="21"/>
          <w:szCs w:val="21"/>
          <w:lang w:eastAsia="fr-FR"/>
        </w:rPr>
        <w:t xml:space="preserve"> représentée.</w:t>
      </w:r>
    </w:p>
    <w:p w14:paraId="3976785D" w14:textId="77777777" w:rsidR="00B61A27" w:rsidRDefault="00B61A27">
      <w:pPr>
        <w:spacing w:line="480" w:lineRule="auto"/>
        <w:rPr>
          <w:rFonts w:ascii="Arial" w:hAnsi="Arial" w:cs="Arial"/>
          <w:sz w:val="21"/>
          <w:szCs w:val="21"/>
        </w:rPr>
      </w:pPr>
    </w:p>
    <w:p w14:paraId="3976785E" w14:textId="77777777" w:rsidR="003C4792" w:rsidRDefault="00AA7335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Le club organisateur d’une épreuve doit fournir l</w:t>
      </w:r>
      <w:r w:rsidR="00403AEA">
        <w:rPr>
          <w:rFonts w:ascii="Arial" w:hAnsi="Arial" w:cs="Arial"/>
          <w:sz w:val="21"/>
          <w:szCs w:val="21"/>
        </w:rPr>
        <w:t>es classements généraux au CDV83</w:t>
      </w:r>
      <w:r>
        <w:rPr>
          <w:rFonts w:ascii="Arial" w:hAnsi="Arial" w:cs="Arial"/>
          <w:sz w:val="21"/>
          <w:szCs w:val="21"/>
        </w:rPr>
        <w:t xml:space="preserve"> avec les éléments suivants : </w:t>
      </w:r>
    </w:p>
    <w:p w14:paraId="3976785F" w14:textId="77777777" w:rsidR="003C4792" w:rsidRDefault="00AA7335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- Le numéro de Voile (identifiant principal), </w:t>
      </w:r>
    </w:p>
    <w:p w14:paraId="39767860" w14:textId="77777777" w:rsidR="003C4792" w:rsidRDefault="00AA7335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- Le nom de baptême du bateau (identifiant secondaire), </w:t>
      </w:r>
    </w:p>
    <w:p w14:paraId="39767861" w14:textId="77777777" w:rsidR="003C4792" w:rsidRDefault="00AA7335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 Le nom du bateau</w:t>
      </w:r>
      <w:r w:rsidR="00B61A27">
        <w:rPr>
          <w:rFonts w:ascii="Arial" w:hAnsi="Arial" w:cs="Arial"/>
          <w:sz w:val="21"/>
          <w:szCs w:val="21"/>
        </w:rPr>
        <w:t xml:space="preserve"> pour la course.</w:t>
      </w:r>
    </w:p>
    <w:p w14:paraId="39767862" w14:textId="77777777" w:rsidR="00B61A27" w:rsidRDefault="00B61A27">
      <w:pPr>
        <w:jc w:val="both"/>
        <w:rPr>
          <w:rFonts w:ascii="Arial" w:hAnsi="Arial" w:cs="Arial"/>
          <w:sz w:val="21"/>
          <w:szCs w:val="21"/>
        </w:rPr>
      </w:pPr>
    </w:p>
    <w:p w14:paraId="39767863" w14:textId="77777777" w:rsidR="003C4792" w:rsidRDefault="00AA7335" w:rsidP="006977F0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ARTICLE 5 – PRINCIPES DE CLASSEMENT</w:t>
      </w:r>
    </w:p>
    <w:p w14:paraId="39767864" w14:textId="77777777" w:rsidR="006977F0" w:rsidRDefault="006977F0" w:rsidP="006977F0">
      <w:pPr>
        <w:jc w:val="both"/>
        <w:rPr>
          <w:rFonts w:ascii="Arial" w:hAnsi="Arial" w:cs="Arial"/>
          <w:sz w:val="21"/>
          <w:szCs w:val="21"/>
        </w:rPr>
      </w:pPr>
    </w:p>
    <w:p w14:paraId="39767865" w14:textId="77777777" w:rsidR="003C4792" w:rsidRDefault="00AA7335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Pour qu’un équipage puisse cumuler les points de chaque épreuve à laquell</w:t>
      </w:r>
      <w:r w:rsidR="006977F0">
        <w:rPr>
          <w:rFonts w:ascii="Arial" w:hAnsi="Arial" w:cs="Arial"/>
          <w:sz w:val="21"/>
          <w:szCs w:val="21"/>
        </w:rPr>
        <w:t>e il participe, i</w:t>
      </w:r>
      <w:r w:rsidR="0096577A">
        <w:rPr>
          <w:rFonts w:ascii="Arial" w:hAnsi="Arial" w:cs="Arial"/>
          <w:sz w:val="21"/>
          <w:szCs w:val="21"/>
        </w:rPr>
        <w:t>l faut que le nom de du bateau (entreprise ou collectivité)</w:t>
      </w:r>
      <w:r>
        <w:rPr>
          <w:rFonts w:ascii="Arial" w:hAnsi="Arial" w:cs="Arial"/>
          <w:sz w:val="21"/>
          <w:szCs w:val="21"/>
        </w:rPr>
        <w:t xml:space="preserve"> soit le même pendant la durée de sa participation au CHALLENGE. </w:t>
      </w:r>
    </w:p>
    <w:p w14:paraId="39767866" w14:textId="77777777" w:rsidR="003C4792" w:rsidRDefault="003C4792">
      <w:pPr>
        <w:jc w:val="both"/>
        <w:rPr>
          <w:rFonts w:ascii="Arial" w:hAnsi="Arial" w:cs="Arial"/>
          <w:sz w:val="21"/>
          <w:szCs w:val="21"/>
        </w:rPr>
      </w:pPr>
    </w:p>
    <w:p w14:paraId="39767867" w14:textId="77777777" w:rsidR="003C4792" w:rsidRDefault="00AA7335">
      <w:pPr>
        <w:jc w:val="both"/>
      </w:pPr>
      <w:r>
        <w:rPr>
          <w:rFonts w:ascii="Arial" w:hAnsi="Arial" w:cs="Arial"/>
          <w:sz w:val="21"/>
          <w:szCs w:val="21"/>
        </w:rPr>
        <w:t>Le classement du CHALLENGE se fera en retenant les points obtenus sur les manches des épreuves au programme.</w:t>
      </w:r>
    </w:p>
    <w:p w14:paraId="39767868" w14:textId="77777777" w:rsidR="003C4792" w:rsidRDefault="003C4792">
      <w:pPr>
        <w:jc w:val="both"/>
      </w:pPr>
    </w:p>
    <w:p w14:paraId="39767869" w14:textId="77777777" w:rsidR="003C4792" w:rsidRDefault="00AA7335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Il est autorisé de concourir avec un voilier différent ou dans une classe différente pour chaque épreuve.</w:t>
      </w:r>
    </w:p>
    <w:p w14:paraId="3976786A" w14:textId="77777777" w:rsidR="003C4792" w:rsidRDefault="003C4792">
      <w:pPr>
        <w:jc w:val="both"/>
        <w:rPr>
          <w:rFonts w:ascii="Arial" w:hAnsi="Arial" w:cs="Arial"/>
          <w:sz w:val="21"/>
          <w:szCs w:val="21"/>
        </w:rPr>
      </w:pPr>
    </w:p>
    <w:p w14:paraId="3976786B" w14:textId="77777777" w:rsidR="003C4792" w:rsidRDefault="00AA7335">
      <w:pPr>
        <w:spacing w:line="48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Établissement des classements </w:t>
      </w:r>
    </w:p>
    <w:p w14:paraId="3976786C" w14:textId="77777777" w:rsidR="003C4792" w:rsidRDefault="006977F0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Le CDV8</w:t>
      </w:r>
      <w:r w:rsidR="00AA7335">
        <w:rPr>
          <w:rFonts w:ascii="Arial" w:hAnsi="Arial" w:cs="Arial"/>
          <w:sz w:val="21"/>
          <w:szCs w:val="21"/>
        </w:rPr>
        <w:t xml:space="preserve">3 est en charge de l’établissement des classements du CHALLENGE. </w:t>
      </w:r>
    </w:p>
    <w:p w14:paraId="3976786D" w14:textId="77777777" w:rsidR="003C4792" w:rsidRDefault="003C4792">
      <w:pPr>
        <w:jc w:val="both"/>
        <w:rPr>
          <w:rFonts w:ascii="Arial" w:hAnsi="Arial" w:cs="Arial"/>
          <w:sz w:val="21"/>
          <w:szCs w:val="21"/>
        </w:rPr>
      </w:pPr>
    </w:p>
    <w:p w14:paraId="3976786E" w14:textId="77777777" w:rsidR="003C4792" w:rsidRDefault="00AA7335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Chaque participation à une course donne droit à un nombre de points attribué en fonction de la place du voilier.</w:t>
      </w:r>
    </w:p>
    <w:p w14:paraId="3976786F" w14:textId="77777777" w:rsidR="003C4792" w:rsidRDefault="003C4792">
      <w:pPr>
        <w:jc w:val="both"/>
        <w:rPr>
          <w:rFonts w:ascii="Arial" w:hAnsi="Arial" w:cs="Arial"/>
          <w:sz w:val="21"/>
          <w:szCs w:val="21"/>
        </w:rPr>
      </w:pPr>
    </w:p>
    <w:p w14:paraId="39767870" w14:textId="77777777" w:rsidR="006977F0" w:rsidRDefault="00AA7335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Il est de la responsabilité des clubs de f</w:t>
      </w:r>
      <w:r w:rsidR="00403AEA">
        <w:rPr>
          <w:rFonts w:ascii="Arial" w:hAnsi="Arial" w:cs="Arial"/>
          <w:sz w:val="21"/>
          <w:szCs w:val="21"/>
        </w:rPr>
        <w:t>aire parvenir au CDV83</w:t>
      </w:r>
      <w:r>
        <w:rPr>
          <w:rFonts w:ascii="Arial" w:hAnsi="Arial" w:cs="Arial"/>
          <w:sz w:val="21"/>
          <w:szCs w:val="21"/>
        </w:rPr>
        <w:t xml:space="preserve"> le classement général de leur(s) épreuve(s) avec l’ensemble des renseignement</w:t>
      </w:r>
      <w:r w:rsidR="00403AEA">
        <w:rPr>
          <w:rFonts w:ascii="Arial" w:hAnsi="Arial" w:cs="Arial"/>
          <w:sz w:val="21"/>
          <w:szCs w:val="21"/>
        </w:rPr>
        <w:t xml:space="preserve">s prévus à l’article 4. </w:t>
      </w:r>
    </w:p>
    <w:p w14:paraId="39767871" w14:textId="77777777" w:rsidR="006977F0" w:rsidRDefault="006977F0">
      <w:pPr>
        <w:jc w:val="both"/>
        <w:rPr>
          <w:rFonts w:ascii="Arial" w:hAnsi="Arial" w:cs="Arial"/>
          <w:sz w:val="21"/>
          <w:szCs w:val="21"/>
        </w:rPr>
      </w:pPr>
    </w:p>
    <w:p w14:paraId="39767872" w14:textId="77777777" w:rsidR="003C4792" w:rsidRDefault="00403AEA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Le CVD83</w:t>
      </w:r>
      <w:r w:rsidR="00AA7335">
        <w:rPr>
          <w:rFonts w:ascii="Arial" w:hAnsi="Arial" w:cs="Arial"/>
          <w:sz w:val="21"/>
          <w:szCs w:val="21"/>
        </w:rPr>
        <w:t xml:space="preserve"> adressera les classements généraux provisoires, puis définitifs du CHALLENGE aux participants et à tous les clubs partenaires organisateurs des épreuves figurant aux calendriers de l’article 2 et les publiera sur son site.</w:t>
      </w:r>
    </w:p>
    <w:p w14:paraId="39767873" w14:textId="77777777" w:rsidR="003C4792" w:rsidRDefault="003C4792">
      <w:pPr>
        <w:jc w:val="both"/>
        <w:rPr>
          <w:rFonts w:ascii="Arial" w:hAnsi="Arial" w:cs="Arial"/>
          <w:sz w:val="21"/>
          <w:szCs w:val="21"/>
        </w:rPr>
      </w:pPr>
    </w:p>
    <w:p w14:paraId="39767874" w14:textId="77777777" w:rsidR="003C4792" w:rsidRDefault="00AA7335">
      <w:pPr>
        <w:spacing w:line="48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ARTICLE 6 – ARBITRAGE DES EGALITES</w:t>
      </w:r>
    </w:p>
    <w:p w14:paraId="39767875" w14:textId="77777777" w:rsidR="003C4792" w:rsidRDefault="00AA7335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21"/>
          <w:szCs w:val="21"/>
        </w:rPr>
        <w:t>Á l’issue des épreuves du CHALLENGE, en cas d’égalité de points, la meilleure place sera déterminée en tenant compte de la meilleure manche en points.</w:t>
      </w:r>
    </w:p>
    <w:p w14:paraId="39767876" w14:textId="77777777" w:rsidR="003C4792" w:rsidRDefault="003C4792">
      <w:pPr>
        <w:rPr>
          <w:rFonts w:ascii="Arial" w:hAnsi="Arial" w:cs="Arial"/>
          <w:sz w:val="19"/>
          <w:szCs w:val="19"/>
        </w:rPr>
      </w:pPr>
    </w:p>
    <w:p w14:paraId="3976787A" w14:textId="7765FCF9" w:rsidR="003C4792" w:rsidRDefault="0096577A">
      <w:pPr>
        <w:spacing w:line="48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ARTICLE </w:t>
      </w:r>
      <w:r w:rsidR="00D06AB6">
        <w:rPr>
          <w:rFonts w:ascii="Arial" w:hAnsi="Arial" w:cs="Arial"/>
          <w:b/>
          <w:bCs/>
          <w:sz w:val="21"/>
          <w:szCs w:val="21"/>
        </w:rPr>
        <w:t>7</w:t>
      </w:r>
      <w:r w:rsidR="00AA7335">
        <w:rPr>
          <w:rFonts w:ascii="Arial" w:hAnsi="Arial" w:cs="Arial"/>
          <w:b/>
          <w:bCs/>
          <w:sz w:val="21"/>
          <w:szCs w:val="21"/>
        </w:rPr>
        <w:t xml:space="preserve"> – QUALIFICATION</w:t>
      </w:r>
      <w:r w:rsidR="00DF6B48">
        <w:rPr>
          <w:rFonts w:ascii="Arial" w:hAnsi="Arial" w:cs="Arial"/>
          <w:b/>
          <w:bCs/>
          <w:sz w:val="21"/>
          <w:szCs w:val="21"/>
        </w:rPr>
        <w:t>S</w:t>
      </w:r>
      <w:r w:rsidR="00AA7335">
        <w:rPr>
          <w:rFonts w:ascii="Arial" w:hAnsi="Arial" w:cs="Arial"/>
          <w:b/>
          <w:bCs/>
          <w:sz w:val="21"/>
          <w:szCs w:val="21"/>
        </w:rPr>
        <w:t xml:space="preserve"> AU CHAMPIONNAT DE FRANCE HABITABLE </w:t>
      </w:r>
      <w:r w:rsidR="00DF6B48">
        <w:rPr>
          <w:rFonts w:ascii="Arial" w:hAnsi="Arial" w:cs="Arial"/>
          <w:b/>
          <w:bCs/>
          <w:sz w:val="21"/>
          <w:szCs w:val="21"/>
        </w:rPr>
        <w:t xml:space="preserve">VOILE </w:t>
      </w:r>
      <w:r w:rsidR="00AA7335">
        <w:rPr>
          <w:rFonts w:ascii="Arial" w:hAnsi="Arial" w:cs="Arial"/>
          <w:b/>
          <w:bCs/>
          <w:sz w:val="21"/>
          <w:szCs w:val="21"/>
        </w:rPr>
        <w:t>ENTREPRISE</w:t>
      </w:r>
      <w:r w:rsidR="00DF6B48">
        <w:rPr>
          <w:rFonts w:ascii="Arial" w:hAnsi="Arial" w:cs="Arial"/>
          <w:b/>
          <w:bCs/>
          <w:sz w:val="21"/>
          <w:szCs w:val="21"/>
        </w:rPr>
        <w:t>.</w:t>
      </w:r>
    </w:p>
    <w:p w14:paraId="3976787B" w14:textId="4BE49262" w:rsidR="003C4792" w:rsidRDefault="00AA7335" w:rsidP="009A20E5">
      <w:pPr>
        <w:pStyle w:val="Paragraphedeliste"/>
        <w:numPr>
          <w:ilvl w:val="0"/>
          <w:numId w:val="6"/>
        </w:numPr>
        <w:rPr>
          <w:rFonts w:ascii="Arial" w:hAnsi="Arial" w:cs="Arial"/>
          <w:sz w:val="21"/>
          <w:szCs w:val="21"/>
        </w:rPr>
      </w:pPr>
      <w:r w:rsidRPr="00DF6B48">
        <w:rPr>
          <w:rFonts w:ascii="Arial" w:hAnsi="Arial" w:cs="Arial"/>
          <w:sz w:val="21"/>
          <w:szCs w:val="21"/>
        </w:rPr>
        <w:t xml:space="preserve">L'équipage vainqueur du </w:t>
      </w:r>
      <w:r w:rsidR="009A20E5">
        <w:rPr>
          <w:rFonts w:ascii="Arial" w:hAnsi="Arial" w:cs="Arial"/>
          <w:sz w:val="21"/>
          <w:szCs w:val="21"/>
        </w:rPr>
        <w:t>CMVE</w:t>
      </w:r>
      <w:r w:rsidR="00DF6B48" w:rsidRPr="00DF6B48">
        <w:rPr>
          <w:rFonts w:ascii="Arial" w:hAnsi="Arial" w:cs="Arial"/>
          <w:sz w:val="21"/>
          <w:szCs w:val="21"/>
        </w:rPr>
        <w:t>83</w:t>
      </w:r>
      <w:r w:rsidRPr="00DF6B48">
        <w:rPr>
          <w:rFonts w:ascii="Arial" w:hAnsi="Arial" w:cs="Arial"/>
          <w:sz w:val="21"/>
          <w:szCs w:val="21"/>
        </w:rPr>
        <w:t xml:space="preserve"> sera</w:t>
      </w:r>
      <w:r w:rsidR="00DF6B48" w:rsidRPr="00DF6B48">
        <w:rPr>
          <w:rFonts w:ascii="Arial" w:hAnsi="Arial" w:cs="Arial"/>
          <w:sz w:val="21"/>
          <w:szCs w:val="21"/>
        </w:rPr>
        <w:t xml:space="preserve"> automatiquement sélectionné pour</w:t>
      </w:r>
      <w:r w:rsidRPr="00DF6B48">
        <w:rPr>
          <w:rFonts w:ascii="Arial" w:hAnsi="Arial" w:cs="Arial"/>
          <w:sz w:val="21"/>
          <w:szCs w:val="21"/>
        </w:rPr>
        <w:t xml:space="preserve"> disputer le CHAMPIONNAT DE FRANCE HABITABLE </w:t>
      </w:r>
      <w:r w:rsidR="00DF6B48">
        <w:rPr>
          <w:rFonts w:ascii="Arial" w:hAnsi="Arial" w:cs="Arial"/>
          <w:sz w:val="21"/>
          <w:szCs w:val="21"/>
        </w:rPr>
        <w:t xml:space="preserve">VOILE </w:t>
      </w:r>
      <w:r w:rsidR="00DF6B48" w:rsidRPr="00DF6B48">
        <w:rPr>
          <w:rFonts w:ascii="Arial" w:hAnsi="Arial" w:cs="Arial"/>
          <w:sz w:val="21"/>
          <w:szCs w:val="21"/>
        </w:rPr>
        <w:t>ENTREPRISE 202</w:t>
      </w:r>
      <w:r w:rsidR="0006437D">
        <w:rPr>
          <w:rFonts w:ascii="Arial" w:hAnsi="Arial" w:cs="Arial"/>
          <w:sz w:val="21"/>
          <w:szCs w:val="21"/>
        </w:rPr>
        <w:t>1</w:t>
      </w:r>
      <w:r w:rsidR="00951757" w:rsidRPr="00DF6B48">
        <w:rPr>
          <w:rFonts w:ascii="Arial" w:hAnsi="Arial" w:cs="Arial"/>
          <w:sz w:val="21"/>
          <w:szCs w:val="21"/>
        </w:rPr>
        <w:t>.</w:t>
      </w:r>
    </w:p>
    <w:p w14:paraId="3976787C" w14:textId="77777777" w:rsidR="009A20E5" w:rsidRDefault="009A20E5" w:rsidP="009A20E5">
      <w:pPr>
        <w:pStyle w:val="Paragraphedeliste"/>
        <w:rPr>
          <w:rFonts w:ascii="Arial" w:hAnsi="Arial" w:cs="Arial"/>
          <w:sz w:val="21"/>
          <w:szCs w:val="21"/>
        </w:rPr>
      </w:pPr>
    </w:p>
    <w:p w14:paraId="39767880" w14:textId="77777777" w:rsidR="003C4792" w:rsidRDefault="003C4792">
      <w:pPr>
        <w:rPr>
          <w:rFonts w:ascii="Arial" w:hAnsi="Arial" w:cs="Arial"/>
          <w:sz w:val="21"/>
          <w:szCs w:val="21"/>
        </w:rPr>
      </w:pPr>
    </w:p>
    <w:p w14:paraId="39767881" w14:textId="0B939557" w:rsidR="003C4792" w:rsidRDefault="009A20E5">
      <w:pPr>
        <w:spacing w:line="48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ARTICLE </w:t>
      </w:r>
      <w:r w:rsidR="003746CA">
        <w:rPr>
          <w:rFonts w:ascii="Arial" w:hAnsi="Arial" w:cs="Arial"/>
          <w:b/>
          <w:bCs/>
          <w:sz w:val="21"/>
          <w:szCs w:val="21"/>
        </w:rPr>
        <w:t>8</w:t>
      </w:r>
      <w:r w:rsidR="00AA7335">
        <w:rPr>
          <w:rFonts w:ascii="Arial" w:hAnsi="Arial" w:cs="Arial"/>
          <w:b/>
          <w:bCs/>
          <w:sz w:val="21"/>
          <w:szCs w:val="21"/>
        </w:rPr>
        <w:t xml:space="preserve"> – REMISE DES PRIX</w:t>
      </w:r>
    </w:p>
    <w:p w14:paraId="39767882" w14:textId="77777777" w:rsidR="003C4792" w:rsidRDefault="00AA7335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 remise de</w:t>
      </w:r>
      <w:r w:rsidR="00403AEA">
        <w:rPr>
          <w:rFonts w:ascii="Arial" w:hAnsi="Arial" w:cs="Arial"/>
          <w:sz w:val="21"/>
          <w:szCs w:val="21"/>
        </w:rPr>
        <w:t>s prix</w:t>
      </w:r>
      <w:r w:rsidR="009A20E5">
        <w:rPr>
          <w:rFonts w:ascii="Arial" w:hAnsi="Arial" w:cs="Arial"/>
          <w:sz w:val="21"/>
          <w:szCs w:val="21"/>
        </w:rPr>
        <w:t xml:space="preserve"> du CMVE83</w:t>
      </w:r>
      <w:r w:rsidR="00403AEA">
        <w:rPr>
          <w:rFonts w:ascii="Arial" w:hAnsi="Arial" w:cs="Arial"/>
          <w:sz w:val="21"/>
          <w:szCs w:val="21"/>
        </w:rPr>
        <w:t xml:space="preserve"> sera assurée par le CDV83 lors de l’épreuve </w:t>
      </w:r>
      <w:r w:rsidR="00A606EF">
        <w:rPr>
          <w:rFonts w:ascii="Arial" w:hAnsi="Arial" w:cs="Arial"/>
          <w:sz w:val="21"/>
          <w:szCs w:val="21"/>
        </w:rPr>
        <w:t>finale.</w:t>
      </w:r>
    </w:p>
    <w:p w14:paraId="39767883" w14:textId="77777777" w:rsidR="003C4792" w:rsidRDefault="003C4792">
      <w:pPr>
        <w:rPr>
          <w:rFonts w:ascii="Arial" w:hAnsi="Arial" w:cs="Arial"/>
          <w:sz w:val="21"/>
          <w:szCs w:val="21"/>
        </w:rPr>
      </w:pPr>
    </w:p>
    <w:sectPr w:rsidR="003C4792" w:rsidSect="003C4792">
      <w:headerReference w:type="default" r:id="rId9"/>
      <w:footerReference w:type="default" r:id="rId10"/>
      <w:pgSz w:w="11906" w:h="16838"/>
      <w:pgMar w:top="899" w:right="746" w:bottom="5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A612C" w14:textId="77777777" w:rsidR="00CD1FB4" w:rsidRDefault="00CD1FB4" w:rsidP="00951757">
      <w:r>
        <w:separator/>
      </w:r>
    </w:p>
  </w:endnote>
  <w:endnote w:type="continuationSeparator" w:id="0">
    <w:p w14:paraId="15392E16" w14:textId="77777777" w:rsidR="00CD1FB4" w:rsidRDefault="00CD1FB4" w:rsidP="00951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312844"/>
      <w:docPartObj>
        <w:docPartGallery w:val="Page Numbers (Bottom of Page)"/>
        <w:docPartUnique/>
      </w:docPartObj>
    </w:sdtPr>
    <w:sdtEndPr/>
    <w:sdtContent>
      <w:sdt>
        <w:sdtPr>
          <w:id w:val="123787606"/>
          <w:docPartObj>
            <w:docPartGallery w:val="Page Numbers (Top of Page)"/>
            <w:docPartUnique/>
          </w:docPartObj>
        </w:sdtPr>
        <w:sdtEndPr/>
        <w:sdtContent>
          <w:p w14:paraId="3976788D" w14:textId="77777777" w:rsidR="00363A80" w:rsidRDefault="00363A80">
            <w:pPr>
              <w:pStyle w:val="Pieddepage"/>
              <w:jc w:val="right"/>
            </w:pPr>
            <w:r>
              <w:t xml:space="preserve">Page </w:t>
            </w:r>
            <w:r w:rsidR="00860402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860402">
              <w:rPr>
                <w:b/>
              </w:rPr>
              <w:fldChar w:fldCharType="separate"/>
            </w:r>
            <w:r w:rsidR="00FA52BA">
              <w:rPr>
                <w:b/>
                <w:noProof/>
              </w:rPr>
              <w:t>1</w:t>
            </w:r>
            <w:r w:rsidR="00860402">
              <w:rPr>
                <w:b/>
              </w:rPr>
              <w:fldChar w:fldCharType="end"/>
            </w:r>
            <w:r>
              <w:t xml:space="preserve"> sur </w:t>
            </w:r>
            <w:r w:rsidR="00860402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860402">
              <w:rPr>
                <w:b/>
              </w:rPr>
              <w:fldChar w:fldCharType="separate"/>
            </w:r>
            <w:r w:rsidR="00FA52BA">
              <w:rPr>
                <w:b/>
                <w:noProof/>
              </w:rPr>
              <w:t>1</w:t>
            </w:r>
            <w:r w:rsidR="00860402">
              <w:rPr>
                <w:b/>
              </w:rPr>
              <w:fldChar w:fldCharType="end"/>
            </w:r>
          </w:p>
        </w:sdtContent>
      </w:sdt>
    </w:sdtContent>
  </w:sdt>
  <w:p w14:paraId="3976788E" w14:textId="77777777" w:rsidR="006D5A24" w:rsidRPr="00363A80" w:rsidRDefault="006D5A24" w:rsidP="00363A8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AB1FA" w14:textId="77777777" w:rsidR="00CD1FB4" w:rsidRDefault="00CD1FB4" w:rsidP="00951757">
      <w:r>
        <w:separator/>
      </w:r>
    </w:p>
  </w:footnote>
  <w:footnote w:type="continuationSeparator" w:id="0">
    <w:p w14:paraId="1FA4F836" w14:textId="77777777" w:rsidR="00CD1FB4" w:rsidRDefault="00CD1FB4" w:rsidP="009517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6788B" w14:textId="6C6EE7AA" w:rsidR="00951757" w:rsidRPr="00B708F7" w:rsidRDefault="00363A80" w:rsidP="00951757">
    <w:pPr>
      <w:pStyle w:val="En-tte"/>
    </w:pPr>
    <w:r>
      <w:rPr>
        <w:noProof/>
        <w:lang w:eastAsia="fr-FR"/>
      </w:rPr>
      <w:drawing>
        <wp:anchor distT="0" distB="0" distL="114300" distR="114300" simplePos="0" relativeHeight="251670528" behindDoc="0" locked="0" layoutInCell="1" allowOverlap="1" wp14:anchorId="3976788F" wp14:editId="39767890">
          <wp:simplePos x="0" y="0"/>
          <wp:positionH relativeFrom="column">
            <wp:posOffset>1885950</wp:posOffset>
          </wp:positionH>
          <wp:positionV relativeFrom="paragraph">
            <wp:posOffset>-104775</wp:posOffset>
          </wp:positionV>
          <wp:extent cx="1181100" cy="552450"/>
          <wp:effectExtent l="19050" t="0" r="0" b="0"/>
          <wp:wrapNone/>
          <wp:docPr id="2" name="Image 1" descr="cropped-FFV_logo_Ligue_Sud_OK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opped-FFV_logo_Ligue_Sud_OK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8110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69504" behindDoc="0" locked="0" layoutInCell="1" allowOverlap="1" wp14:anchorId="39767891" wp14:editId="39767892">
          <wp:simplePos x="0" y="0"/>
          <wp:positionH relativeFrom="column">
            <wp:posOffset>19050</wp:posOffset>
          </wp:positionH>
          <wp:positionV relativeFrom="paragraph">
            <wp:posOffset>-152400</wp:posOffset>
          </wp:positionV>
          <wp:extent cx="1367790" cy="666750"/>
          <wp:effectExtent l="19050" t="0" r="3810" b="0"/>
          <wp:wrapNone/>
          <wp:docPr id="1" name="Image 0" descr="logo CDV 8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DV 83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67790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C1C73">
      <w:rPr>
        <w:noProof/>
      </w:rPr>
      <mc:AlternateContent>
        <mc:Choice Requires="wps">
          <w:drawing>
            <wp:inline distT="0" distB="0" distL="0" distR="0" wp14:anchorId="39767893" wp14:editId="543E1315">
              <wp:extent cx="314325" cy="314325"/>
              <wp:effectExtent l="0" t="0" r="0" b="0"/>
              <wp:docPr id="3" name="AutoShape 1" descr="logo CDV 83 petit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143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C1118D0" id="AutoShape 1" o:spid="_x0000_s1026" alt="logo CDV 83 petit" style="width:24.7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" filled="f" stroked="f">
              <o:lock v:ext="edit" aspectratio="t"/>
              <w10:anchorlock/>
            </v:rect>
          </w:pict>
        </mc:Fallback>
      </mc:AlternateContent>
    </w:r>
    <w:r w:rsidR="00951757">
      <w:rPr>
        <w:noProof/>
        <w:lang w:eastAsia="fr-FR"/>
      </w:rPr>
      <w:drawing>
        <wp:anchor distT="0" distB="0" distL="114935" distR="114935" simplePos="0" relativeHeight="251661312" behindDoc="0" locked="0" layoutInCell="1" allowOverlap="1" wp14:anchorId="39767894" wp14:editId="39767895">
          <wp:simplePos x="0" y="0"/>
          <wp:positionH relativeFrom="column">
            <wp:posOffset>5829300</wp:posOffset>
          </wp:positionH>
          <wp:positionV relativeFrom="paragraph">
            <wp:posOffset>-100965</wp:posOffset>
          </wp:positionV>
          <wp:extent cx="794385" cy="700405"/>
          <wp:effectExtent l="19050" t="0" r="5715" b="0"/>
          <wp:wrapNone/>
          <wp:docPr id="7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385" cy="70040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51757">
      <w:rPr>
        <w:noProof/>
        <w:lang w:eastAsia="fr-FR"/>
      </w:rPr>
      <w:drawing>
        <wp:anchor distT="0" distB="0" distL="114935" distR="114935" simplePos="0" relativeHeight="251662336" behindDoc="0" locked="0" layoutInCell="1" allowOverlap="1" wp14:anchorId="39767896" wp14:editId="39767897">
          <wp:simplePos x="0" y="0"/>
          <wp:positionH relativeFrom="column">
            <wp:posOffset>3914775</wp:posOffset>
          </wp:positionH>
          <wp:positionV relativeFrom="paragraph">
            <wp:posOffset>-36195</wp:posOffset>
          </wp:positionV>
          <wp:extent cx="1022985" cy="428625"/>
          <wp:effectExtent l="19050" t="0" r="5715" b="0"/>
          <wp:wrapNone/>
          <wp:docPr id="6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985" cy="4286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976788C" w14:textId="77777777" w:rsidR="00951757" w:rsidRDefault="0095175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82511B2"/>
    <w:multiLevelType w:val="hybridMultilevel"/>
    <w:tmpl w:val="1218898A"/>
    <w:lvl w:ilvl="0" w:tplc="040C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DB2C47"/>
    <w:multiLevelType w:val="hybridMultilevel"/>
    <w:tmpl w:val="9BFCC08E"/>
    <w:lvl w:ilvl="0" w:tplc="040C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8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580" w:hanging="360"/>
      </w:pPr>
      <w:rPr>
        <w:rFonts w:ascii="Wingdings" w:hAnsi="Wingdings" w:hint="default"/>
      </w:rPr>
    </w:lvl>
  </w:abstractNum>
  <w:abstractNum w:abstractNumId="4" w15:restartNumberingAfterBreak="0">
    <w:nsid w:val="51240598"/>
    <w:multiLevelType w:val="hybridMultilevel"/>
    <w:tmpl w:val="85385F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6E5723"/>
    <w:multiLevelType w:val="hybridMultilevel"/>
    <w:tmpl w:val="351272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1709380">
    <w:abstractNumId w:val="0"/>
  </w:num>
  <w:num w:numId="2" w16cid:durableId="1387025067">
    <w:abstractNumId w:val="1"/>
  </w:num>
  <w:num w:numId="3" w16cid:durableId="575865122">
    <w:abstractNumId w:val="4"/>
  </w:num>
  <w:num w:numId="4" w16cid:durableId="453141113">
    <w:abstractNumId w:val="3"/>
  </w:num>
  <w:num w:numId="5" w16cid:durableId="1524900376">
    <w:abstractNumId w:val="2"/>
  </w:num>
  <w:num w:numId="6" w16cid:durableId="6176887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CFE"/>
    <w:rsid w:val="00015E0E"/>
    <w:rsid w:val="0001724C"/>
    <w:rsid w:val="0006437D"/>
    <w:rsid w:val="001E1C1B"/>
    <w:rsid w:val="001E74BA"/>
    <w:rsid w:val="002101DC"/>
    <w:rsid w:val="0027740E"/>
    <w:rsid w:val="002E79D6"/>
    <w:rsid w:val="00363A80"/>
    <w:rsid w:val="003746CA"/>
    <w:rsid w:val="003870A3"/>
    <w:rsid w:val="00390195"/>
    <w:rsid w:val="00394100"/>
    <w:rsid w:val="003C4792"/>
    <w:rsid w:val="003F6FAF"/>
    <w:rsid w:val="00403AEA"/>
    <w:rsid w:val="00434F42"/>
    <w:rsid w:val="00452174"/>
    <w:rsid w:val="00463E67"/>
    <w:rsid w:val="004A7CE7"/>
    <w:rsid w:val="004D5179"/>
    <w:rsid w:val="0051625F"/>
    <w:rsid w:val="00575ED9"/>
    <w:rsid w:val="005865A8"/>
    <w:rsid w:val="005C1B87"/>
    <w:rsid w:val="005E329E"/>
    <w:rsid w:val="005E3A00"/>
    <w:rsid w:val="00637889"/>
    <w:rsid w:val="00674D52"/>
    <w:rsid w:val="006977F0"/>
    <w:rsid w:val="006D2C89"/>
    <w:rsid w:val="006D5A24"/>
    <w:rsid w:val="00736D88"/>
    <w:rsid w:val="007A3447"/>
    <w:rsid w:val="007D2631"/>
    <w:rsid w:val="007F641B"/>
    <w:rsid w:val="00832783"/>
    <w:rsid w:val="00860402"/>
    <w:rsid w:val="008B2339"/>
    <w:rsid w:val="008B3655"/>
    <w:rsid w:val="008C07F3"/>
    <w:rsid w:val="00906D4C"/>
    <w:rsid w:val="0092326C"/>
    <w:rsid w:val="00951757"/>
    <w:rsid w:val="0096577A"/>
    <w:rsid w:val="00997C9C"/>
    <w:rsid w:val="009A20E5"/>
    <w:rsid w:val="009B6A19"/>
    <w:rsid w:val="00A15936"/>
    <w:rsid w:val="00A31822"/>
    <w:rsid w:val="00A57692"/>
    <w:rsid w:val="00A606EF"/>
    <w:rsid w:val="00A926ED"/>
    <w:rsid w:val="00A9633B"/>
    <w:rsid w:val="00AA7335"/>
    <w:rsid w:val="00B61A27"/>
    <w:rsid w:val="00B655D0"/>
    <w:rsid w:val="00B85653"/>
    <w:rsid w:val="00CD1FB4"/>
    <w:rsid w:val="00D06AB6"/>
    <w:rsid w:val="00D54CFE"/>
    <w:rsid w:val="00D60D54"/>
    <w:rsid w:val="00DF6B48"/>
    <w:rsid w:val="00E00959"/>
    <w:rsid w:val="00E4663F"/>
    <w:rsid w:val="00EC1C73"/>
    <w:rsid w:val="00EE4CB9"/>
    <w:rsid w:val="00F21CB5"/>
    <w:rsid w:val="00F347BC"/>
    <w:rsid w:val="00F419E6"/>
    <w:rsid w:val="00FA52BA"/>
    <w:rsid w:val="00FD2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9767836"/>
  <w15:docId w15:val="{32B86256-CFE0-4A76-B5D4-0C35000E2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4792"/>
    <w:pPr>
      <w:suppressAutoHyphens/>
    </w:pPr>
    <w:rPr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3C4792"/>
  </w:style>
  <w:style w:type="character" w:customStyle="1" w:styleId="WW8Num1z1">
    <w:name w:val="WW8Num1z1"/>
    <w:rsid w:val="003C4792"/>
  </w:style>
  <w:style w:type="character" w:customStyle="1" w:styleId="WW8Num1z2">
    <w:name w:val="WW8Num1z2"/>
    <w:rsid w:val="003C4792"/>
  </w:style>
  <w:style w:type="character" w:customStyle="1" w:styleId="WW8Num1z3">
    <w:name w:val="WW8Num1z3"/>
    <w:rsid w:val="003C4792"/>
  </w:style>
  <w:style w:type="character" w:customStyle="1" w:styleId="WW8Num1z4">
    <w:name w:val="WW8Num1z4"/>
    <w:rsid w:val="003C4792"/>
  </w:style>
  <w:style w:type="character" w:customStyle="1" w:styleId="WW8Num1z5">
    <w:name w:val="WW8Num1z5"/>
    <w:rsid w:val="003C4792"/>
  </w:style>
  <w:style w:type="character" w:customStyle="1" w:styleId="WW8Num1z6">
    <w:name w:val="WW8Num1z6"/>
    <w:rsid w:val="003C4792"/>
  </w:style>
  <w:style w:type="character" w:customStyle="1" w:styleId="WW8Num1z7">
    <w:name w:val="WW8Num1z7"/>
    <w:rsid w:val="003C4792"/>
  </w:style>
  <w:style w:type="character" w:customStyle="1" w:styleId="WW8Num1z8">
    <w:name w:val="WW8Num1z8"/>
    <w:rsid w:val="003C4792"/>
  </w:style>
  <w:style w:type="character" w:customStyle="1" w:styleId="WW8Num2z0">
    <w:name w:val="WW8Num2z0"/>
    <w:rsid w:val="003C4792"/>
    <w:rPr>
      <w:rFonts w:ascii="Symbol" w:hAnsi="Symbol" w:cs="Symbol" w:hint="default"/>
    </w:rPr>
  </w:style>
  <w:style w:type="character" w:customStyle="1" w:styleId="WW8Num2z1">
    <w:name w:val="WW8Num2z1"/>
    <w:rsid w:val="003C4792"/>
    <w:rPr>
      <w:rFonts w:ascii="Courier New" w:hAnsi="Courier New" w:cs="Courier New" w:hint="default"/>
    </w:rPr>
  </w:style>
  <w:style w:type="character" w:customStyle="1" w:styleId="WW8Num2z2">
    <w:name w:val="WW8Num2z2"/>
    <w:rsid w:val="003C4792"/>
    <w:rPr>
      <w:rFonts w:ascii="Wingdings" w:hAnsi="Wingdings" w:cs="Wingdings" w:hint="default"/>
    </w:rPr>
  </w:style>
  <w:style w:type="character" w:customStyle="1" w:styleId="WW8Num2z3">
    <w:name w:val="WW8Num2z3"/>
    <w:rsid w:val="003C4792"/>
    <w:rPr>
      <w:rFonts w:ascii="Symbol" w:hAnsi="Symbol" w:cs="Symbol" w:hint="default"/>
    </w:rPr>
  </w:style>
  <w:style w:type="character" w:customStyle="1" w:styleId="Policepardfaut1">
    <w:name w:val="Police par défaut1"/>
    <w:rsid w:val="003C4792"/>
  </w:style>
  <w:style w:type="character" w:customStyle="1" w:styleId="Car">
    <w:name w:val="Car"/>
    <w:rsid w:val="003C4792"/>
    <w:rPr>
      <w:sz w:val="24"/>
      <w:szCs w:val="24"/>
      <w:lang w:val="fr-FR" w:bidi="ar-SA"/>
    </w:rPr>
  </w:style>
  <w:style w:type="character" w:customStyle="1" w:styleId="Marquedecommentaire1">
    <w:name w:val="Marque de commentaire1"/>
    <w:rsid w:val="003C4792"/>
    <w:rPr>
      <w:sz w:val="18"/>
      <w:szCs w:val="18"/>
    </w:rPr>
  </w:style>
  <w:style w:type="character" w:customStyle="1" w:styleId="WW-Car">
    <w:name w:val="WW- Car"/>
    <w:rsid w:val="003C4792"/>
    <w:rPr>
      <w:sz w:val="24"/>
      <w:szCs w:val="24"/>
    </w:rPr>
  </w:style>
  <w:style w:type="character" w:customStyle="1" w:styleId="WW-Car1">
    <w:name w:val="WW- Car1"/>
    <w:rsid w:val="003C4792"/>
    <w:rPr>
      <w:b/>
      <w:bCs/>
      <w:sz w:val="24"/>
      <w:szCs w:val="24"/>
    </w:rPr>
  </w:style>
  <w:style w:type="character" w:customStyle="1" w:styleId="WW-Car2">
    <w:name w:val="WW- Car2"/>
    <w:rsid w:val="003C4792"/>
    <w:rPr>
      <w:rFonts w:ascii="Lucida Grande" w:hAnsi="Lucida Grande" w:cs="Lucida Grande"/>
      <w:sz w:val="18"/>
      <w:szCs w:val="18"/>
    </w:rPr>
  </w:style>
  <w:style w:type="character" w:customStyle="1" w:styleId="yiv9490886968">
    <w:name w:val="yiv9490886968"/>
    <w:basedOn w:val="Policepardfaut1"/>
    <w:rsid w:val="003C4792"/>
  </w:style>
  <w:style w:type="paragraph" w:customStyle="1" w:styleId="Titre1">
    <w:name w:val="Titre1"/>
    <w:basedOn w:val="Normal"/>
    <w:next w:val="Corpsdetexte"/>
    <w:rsid w:val="003C479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sid w:val="003C4792"/>
    <w:pPr>
      <w:spacing w:after="140" w:line="288" w:lineRule="auto"/>
    </w:pPr>
  </w:style>
  <w:style w:type="paragraph" w:styleId="Liste">
    <w:name w:val="List"/>
    <w:basedOn w:val="Corpsdetexte"/>
    <w:rsid w:val="003C4792"/>
    <w:rPr>
      <w:rFonts w:cs="Mangal"/>
    </w:rPr>
  </w:style>
  <w:style w:type="paragraph" w:styleId="Lgende">
    <w:name w:val="caption"/>
    <w:basedOn w:val="Normal"/>
    <w:qFormat/>
    <w:rsid w:val="003C4792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3C4792"/>
    <w:pPr>
      <w:suppressLineNumbers/>
    </w:pPr>
    <w:rPr>
      <w:rFonts w:cs="Mangal"/>
    </w:rPr>
  </w:style>
  <w:style w:type="paragraph" w:customStyle="1" w:styleId="Listepuces1">
    <w:name w:val="Liste à puces1"/>
    <w:basedOn w:val="Normal"/>
    <w:rsid w:val="003C4792"/>
    <w:pPr>
      <w:tabs>
        <w:tab w:val="num" w:pos="360"/>
      </w:tabs>
      <w:ind w:left="360" w:hanging="360"/>
    </w:pPr>
  </w:style>
  <w:style w:type="paragraph" w:customStyle="1" w:styleId="Commentaire1">
    <w:name w:val="Commentaire1"/>
    <w:basedOn w:val="Normal"/>
    <w:rsid w:val="003C4792"/>
  </w:style>
  <w:style w:type="paragraph" w:styleId="Objetducommentaire">
    <w:name w:val="annotation subject"/>
    <w:basedOn w:val="Commentaire1"/>
    <w:next w:val="Commentaire1"/>
    <w:rsid w:val="003C4792"/>
    <w:rPr>
      <w:b/>
      <w:bCs/>
      <w:sz w:val="20"/>
      <w:szCs w:val="20"/>
    </w:rPr>
  </w:style>
  <w:style w:type="paragraph" w:styleId="Textedebulles">
    <w:name w:val="Balloon Text"/>
    <w:basedOn w:val="Normal"/>
    <w:rsid w:val="003C4792"/>
    <w:rPr>
      <w:rFonts w:ascii="Lucida Grande" w:hAnsi="Lucida Grande" w:cs="Lucida Grande"/>
      <w:sz w:val="18"/>
      <w:szCs w:val="18"/>
    </w:rPr>
  </w:style>
  <w:style w:type="paragraph" w:customStyle="1" w:styleId="Contenudetableau">
    <w:name w:val="Contenu de tableau"/>
    <w:basedOn w:val="Normal"/>
    <w:rsid w:val="003C4792"/>
    <w:pPr>
      <w:suppressLineNumbers/>
    </w:pPr>
  </w:style>
  <w:style w:type="paragraph" w:customStyle="1" w:styleId="Titredetableau">
    <w:name w:val="Titre de tableau"/>
    <w:basedOn w:val="Contenudetableau"/>
    <w:rsid w:val="003C4792"/>
    <w:pPr>
      <w:jc w:val="center"/>
    </w:pPr>
    <w:rPr>
      <w:b/>
      <w:bCs/>
    </w:rPr>
  </w:style>
  <w:style w:type="paragraph" w:styleId="Paragraphedeliste">
    <w:name w:val="List Paragraph"/>
    <w:basedOn w:val="Normal"/>
    <w:uiPriority w:val="34"/>
    <w:qFormat/>
    <w:rsid w:val="00403AEA"/>
    <w:pPr>
      <w:ind w:left="720"/>
      <w:contextualSpacing/>
    </w:pPr>
  </w:style>
  <w:style w:type="paragraph" w:styleId="En-tte">
    <w:name w:val="header"/>
    <w:basedOn w:val="Normal"/>
    <w:link w:val="En-tteCar"/>
    <w:unhideWhenUsed/>
    <w:rsid w:val="0095175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951757"/>
    <w:rPr>
      <w:sz w:val="24"/>
      <w:szCs w:val="24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95175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51757"/>
    <w:rPr>
      <w:sz w:val="24"/>
      <w:szCs w:val="24"/>
      <w:lang w:eastAsia="zh-CN"/>
    </w:rPr>
  </w:style>
  <w:style w:type="paragraph" w:styleId="Sansinterligne">
    <w:name w:val="No Spacing"/>
    <w:uiPriority w:val="1"/>
    <w:qFormat/>
    <w:rsid w:val="0096577A"/>
    <w:pPr>
      <w:suppressAutoHyphens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46BCB-D24D-45AF-8BD1-62A4E8AF3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RÈGLEMENT du CHALLENGE MEDITERRANEE VOILE ENTREPRISE</vt:lpstr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RÈGLEMENT du CHALLENGE MEDITERRANEE VOILE ENTREPRISE</dc:title>
  <dc:creator>simple utilisateur</dc:creator>
  <cp:lastModifiedBy>TRIGNAN Charles</cp:lastModifiedBy>
  <cp:revision>5</cp:revision>
  <cp:lastPrinted>2021-10-14T04:35:00Z</cp:lastPrinted>
  <dcterms:created xsi:type="dcterms:W3CDTF">2023-07-31T04:16:00Z</dcterms:created>
  <dcterms:modified xsi:type="dcterms:W3CDTF">2023-09-25T13:35:00Z</dcterms:modified>
</cp:coreProperties>
</file>